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2CB" w:rsidRDefault="001332CB" w:rsidP="001332CB">
      <w:pPr>
        <w:pStyle w:val="Standard"/>
      </w:pPr>
      <w:r>
        <w:t>Link bo BIP</w:t>
      </w:r>
    </w:p>
    <w:p w:rsidR="001332CB" w:rsidRDefault="001332CB" w:rsidP="001332CB">
      <w:pPr>
        <w:pStyle w:val="Standard"/>
      </w:pPr>
      <w:bookmarkStart w:id="0" w:name="_GoBack"/>
      <w:bookmarkEnd w:id="0"/>
    </w:p>
    <w:p w:rsidR="001332CB" w:rsidRDefault="001332CB" w:rsidP="001332CB">
      <w:pPr>
        <w:pStyle w:val="Standard"/>
        <w:rPr>
          <w:sz w:val="22"/>
          <w:szCs w:val="22"/>
        </w:rPr>
      </w:pPr>
      <w:hyperlink r:id="rId4" w:tgtFrame="_blank" w:history="1">
        <w:r>
          <w:rPr>
            <w:rStyle w:val="Hipercze"/>
            <w:rFonts w:ascii="Arial" w:hAnsi="Arial" w:cs="Arial"/>
            <w:color w:val="1155CC"/>
            <w:shd w:val="clear" w:color="auto" w:fill="FFFFFF"/>
          </w:rPr>
          <w:t>https://bip.malopolska.pl/zswkobylu,a,2814801,regulaminy-rekrutacji-20262027.html</w:t>
        </w:r>
      </w:hyperlink>
    </w:p>
    <w:p w:rsidR="005B7207" w:rsidRDefault="005B7207" w:rsidP="001332CB">
      <w:pPr>
        <w:jc w:val="both"/>
      </w:pPr>
    </w:p>
    <w:sectPr w:rsidR="005B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CB"/>
    <w:rsid w:val="001332CB"/>
    <w:rsid w:val="005B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875C"/>
  <w15:chartTrackingRefBased/>
  <w15:docId w15:val="{68A26AA6-BBEC-4058-8679-5F535255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332C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1332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p.malopolska.pl/zswkobylu,a,2814801,regulaminy-rekrutacji-2026202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2026-02-04T15:52:00Z</dcterms:created>
  <dcterms:modified xsi:type="dcterms:W3CDTF">2026-02-04T15:54:00Z</dcterms:modified>
</cp:coreProperties>
</file>